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4E2" w:rsidRPr="003644E2" w:rsidRDefault="003644E2" w:rsidP="003644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44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Актуальность</w:t>
      </w:r>
    </w:p>
    <w:p w:rsidR="003644E2" w:rsidRPr="003644E2" w:rsidRDefault="003644E2" w:rsidP="003644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44E2">
        <w:rPr>
          <w:rFonts w:ascii="Times New Roman" w:eastAsia="Times New Roman" w:hAnsi="Times New Roman" w:cs="Times New Roman"/>
          <w:color w:val="000000"/>
          <w:sz w:val="28"/>
          <w:szCs w:val="28"/>
        </w:rPr>
        <w:t>Актуальность исследования определяется той уникальной ролью, которую играет родной язык в становлении личности ребенка-дошкольника. Язык и речь традиционно рассматривались в психологии, философии и педагогике как «узел», в котором сходятся различные линии психического развития - мышление, воображение, память, эмоции. Являясь важнейшим средством человеческого общения, познания действительности, язык служит основным каналом приобщения к ценностям духовной культуры от поколения к поколению, а также необходимым условием воспитания и обучения.</w:t>
      </w:r>
    </w:p>
    <w:p w:rsidR="003644E2" w:rsidRPr="003644E2" w:rsidRDefault="003644E2" w:rsidP="003644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44E2">
        <w:rPr>
          <w:rFonts w:ascii="Times New Roman" w:eastAsia="Times New Roman" w:hAnsi="Times New Roman" w:cs="Times New Roman"/>
          <w:color w:val="000000"/>
          <w:sz w:val="28"/>
          <w:szCs w:val="28"/>
        </w:rPr>
        <w:t>Дошкольный возраст - это период активного усвоения ребенком разговорного языка, становления и развития всех сторон речи.</w:t>
      </w:r>
    </w:p>
    <w:p w:rsidR="003644E2" w:rsidRPr="003644E2" w:rsidRDefault="003644E2" w:rsidP="003644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44E2">
        <w:rPr>
          <w:rFonts w:ascii="Times New Roman" w:eastAsia="Times New Roman" w:hAnsi="Times New Roman" w:cs="Times New Roman"/>
          <w:color w:val="000000"/>
          <w:sz w:val="28"/>
          <w:szCs w:val="28"/>
        </w:rPr>
        <w:t>В работе затронута проблема развития речи детей в игровой деятельности, так как в дошкольном возрасте данный вид деятельности является ведущим. Причиной острой необходимости развития речи детей является потребность общения человека с окружающими его людьми, а чтобы речь была внятна, понятна и интересна другим, нужно развивать её, необходимо проводить разнообразные игры, разрабатывать методики проведения игр, чтобы дети были заинтересованы в игровой деятельности.</w:t>
      </w:r>
    </w:p>
    <w:p w:rsidR="003644E2" w:rsidRPr="003644E2" w:rsidRDefault="003644E2" w:rsidP="003644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44E2">
        <w:rPr>
          <w:rFonts w:ascii="Times New Roman" w:eastAsia="Times New Roman" w:hAnsi="Times New Roman" w:cs="Times New Roman"/>
          <w:color w:val="000000"/>
          <w:sz w:val="28"/>
          <w:szCs w:val="28"/>
        </w:rPr>
        <w:t>В данной работе раскрывается значение игр для детей дошкольного возраста, их роль в речевом развитии детей.</w:t>
      </w:r>
    </w:p>
    <w:p w:rsidR="003644E2" w:rsidRPr="003644E2" w:rsidRDefault="003644E2" w:rsidP="003644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44E2">
        <w:rPr>
          <w:rFonts w:ascii="Times New Roman" w:eastAsia="Times New Roman" w:hAnsi="Times New Roman" w:cs="Times New Roman"/>
          <w:color w:val="000000"/>
          <w:sz w:val="28"/>
          <w:szCs w:val="28"/>
        </w:rPr>
        <w:t>Тема актуальна в связи с тем, что игровая деятельность дает воспитателю возможность проводить занятие по обучению речи более плодотворно.</w:t>
      </w:r>
    </w:p>
    <w:p w:rsidR="003644E2" w:rsidRDefault="003644E2" w:rsidP="003644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644E2" w:rsidRDefault="003644E2" w:rsidP="003644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Тема:</w:t>
      </w:r>
      <w:r w:rsidRPr="003644E2">
        <w:t xml:space="preserve"> </w:t>
      </w:r>
      <w:r w:rsidRPr="003644E2">
        <w:rPr>
          <w:rFonts w:ascii="Times New Roman" w:hAnsi="Times New Roman" w:cs="Times New Roman"/>
          <w:b/>
          <w:sz w:val="28"/>
          <w:szCs w:val="28"/>
        </w:rPr>
        <w:t>«Р</w:t>
      </w:r>
      <w:r w:rsidRPr="003644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азвитие речи дошкольников через игровую деятельность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».</w:t>
      </w:r>
    </w:p>
    <w:p w:rsidR="003644E2" w:rsidRPr="003644E2" w:rsidRDefault="003644E2" w:rsidP="003644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44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 </w:t>
      </w:r>
      <w:r w:rsidRPr="003644E2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способы, методы и приёмы активизации речи детей дошкольного возраста, объединить усилия педагогов и родителей в работе по речевому развитию детей, развивать связную, выразительную речь детей через игру. Формирование умения последовательно и грамотно излагать свои мысли.</w:t>
      </w:r>
    </w:p>
    <w:p w:rsidR="003644E2" w:rsidRPr="003644E2" w:rsidRDefault="003644E2" w:rsidP="003644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44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</w:t>
      </w:r>
      <w:r w:rsidRPr="003644E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3644E2" w:rsidRPr="003644E2" w:rsidRDefault="003644E2" w:rsidP="003644E2">
      <w:p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644E2">
        <w:rPr>
          <w:rFonts w:ascii="Times New Roman" w:eastAsia="Times New Roman" w:hAnsi="Times New Roman" w:cs="Times New Roman"/>
          <w:color w:val="000000"/>
          <w:sz w:val="28"/>
          <w:szCs w:val="28"/>
        </w:rPr>
        <w:t>Учить детей излагать свои мысли связно, последовательно;</w:t>
      </w:r>
    </w:p>
    <w:p w:rsidR="003644E2" w:rsidRPr="003644E2" w:rsidRDefault="003644E2" w:rsidP="003644E2">
      <w:p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644E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грамматический, лексический строй речи;</w:t>
      </w:r>
    </w:p>
    <w:p w:rsidR="003644E2" w:rsidRPr="003644E2" w:rsidRDefault="003644E2" w:rsidP="003644E2">
      <w:p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644E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навыки активной, разговорной, образной речи;</w:t>
      </w:r>
    </w:p>
    <w:p w:rsidR="003644E2" w:rsidRPr="003644E2" w:rsidRDefault="003644E2" w:rsidP="003644E2">
      <w:p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644E2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Продолжать развивать диалогическую, монологическую речь;</w:t>
      </w:r>
    </w:p>
    <w:p w:rsidR="003644E2" w:rsidRPr="003644E2" w:rsidRDefault="003644E2" w:rsidP="003644E2">
      <w:p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644E2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Продолжать совершенствовать художественно – речевые исполнительские навыки детей при чтении стихотворений, в играх – драматизациях;</w:t>
      </w:r>
    </w:p>
    <w:p w:rsidR="003644E2" w:rsidRPr="003644E2" w:rsidRDefault="003644E2" w:rsidP="003644E2">
      <w:p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644E2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Продолжать развивать выразительную, интонационную стороны речи;</w:t>
      </w:r>
    </w:p>
    <w:p w:rsidR="003644E2" w:rsidRPr="003644E2" w:rsidRDefault="003644E2" w:rsidP="003644E2">
      <w:p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3644E2">
        <w:rPr>
          <w:rFonts w:ascii="Times New Roman" w:eastAsia="Times New Roman" w:hAnsi="Times New Roman" w:cs="Times New Roman"/>
          <w:color w:val="000000"/>
          <w:sz w:val="28"/>
          <w:szCs w:val="28"/>
        </w:rPr>
        <w:t>Пополнять литературный запас детей за счет сказок, рассказов, стих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загадок, пословиц поговорок.</w:t>
      </w:r>
    </w:p>
    <w:p w:rsidR="003644E2" w:rsidRPr="003644E2" w:rsidRDefault="003644E2" w:rsidP="003644E2">
      <w:p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F21E3" w:rsidRPr="003644E2" w:rsidRDefault="00EF21E3">
      <w:pPr>
        <w:rPr>
          <w:rFonts w:ascii="Times New Roman" w:hAnsi="Times New Roman" w:cs="Times New Roman"/>
          <w:sz w:val="28"/>
          <w:szCs w:val="28"/>
        </w:rPr>
      </w:pPr>
    </w:p>
    <w:sectPr w:rsidR="00EF21E3" w:rsidRPr="003644E2" w:rsidSect="003644E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B0E04"/>
    <w:multiLevelType w:val="multilevel"/>
    <w:tmpl w:val="1EE46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644E2"/>
    <w:rsid w:val="003644E2"/>
    <w:rsid w:val="00EF2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364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3644E2"/>
  </w:style>
  <w:style w:type="character" w:customStyle="1" w:styleId="c7">
    <w:name w:val="c7"/>
    <w:basedOn w:val="a0"/>
    <w:rsid w:val="003644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339</Words>
  <Characters>1935</Characters>
  <Application>Microsoft Office Word</Application>
  <DocSecurity>0</DocSecurity>
  <Lines>16</Lines>
  <Paragraphs>4</Paragraphs>
  <ScaleCrop>false</ScaleCrop>
  <Company>Microsoft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Agent006</dc:creator>
  <cp:keywords/>
  <dc:description/>
  <cp:lastModifiedBy>Agent006</cp:lastModifiedBy>
  <cp:revision>3</cp:revision>
  <dcterms:created xsi:type="dcterms:W3CDTF">2021-02-12T22:08:00Z</dcterms:created>
  <dcterms:modified xsi:type="dcterms:W3CDTF">2021-02-12T22:12:00Z</dcterms:modified>
</cp:coreProperties>
</file>